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 1（纸质件盖章报送组委会办公室）</w:t>
      </w:r>
    </w:p>
    <w:p>
      <w:pPr>
        <w:pStyle w:val="2"/>
        <w:spacing w:before="190" w:line="350" w:lineRule="auto"/>
        <w:ind w:left="3765" w:right="1468" w:hanging="2526"/>
        <w:rPr>
          <w:rFonts w:hint="eastAsia" w:ascii="仿宋_GB2312" w:hAnsi="仿宋_GB2312" w:eastAsia="仿宋_GB2312" w:cs="仿宋_GB2312"/>
          <w:b/>
          <w:bCs/>
          <w:spacing w:val="-14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</w:t>
      </w:r>
      <w:r>
        <w:rPr>
          <w:rFonts w:hint="eastAsia" w:ascii="仿宋_GB2312" w:hAnsi="仿宋_GB2312" w:eastAsia="仿宋_GB2312" w:cs="仿宋_GB2312"/>
          <w:b/>
          <w:bCs/>
          <w:spacing w:val="-14"/>
          <w:sz w:val="36"/>
          <w:szCs w:val="36"/>
        </w:rPr>
        <w:t xml:space="preserve"> 年安徽省汽车行业维修工职业技能竞赛</w:t>
      </w:r>
    </w:p>
    <w:p>
      <w:pPr>
        <w:pStyle w:val="2"/>
        <w:spacing w:before="190" w:line="350" w:lineRule="auto"/>
        <w:ind w:left="3925" w:leftChars="278" w:right="1468" w:hanging="3341" w:hangingChars="1002"/>
        <w:jc w:val="center"/>
        <w:rPr>
          <w:rFonts w:hint="eastAsia" w:ascii="仿宋_GB2312" w:hAnsi="仿宋_GB2312" w:eastAsia="仿宋_GB2312" w:cs="仿宋_GB2312"/>
          <w:b/>
          <w:bCs/>
          <w:spacing w:val="-14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pacing w:val="-14"/>
          <w:sz w:val="36"/>
          <w:szCs w:val="36"/>
        </w:rPr>
        <w:t>个人报名表</w:t>
      </w:r>
    </w:p>
    <w:p>
      <w:pPr>
        <w:pStyle w:val="2"/>
        <w:spacing w:before="190" w:line="350" w:lineRule="auto"/>
        <w:ind w:left="2114" w:leftChars="278" w:right="1468" w:hanging="1530" w:hangingChars="1002"/>
        <w:jc w:val="center"/>
        <w:rPr>
          <w:rFonts w:hint="eastAsia" w:ascii="仿宋_GB2312" w:hAnsi="仿宋_GB2312" w:eastAsia="仿宋_GB2312" w:cs="仿宋_GB2312"/>
          <w:b/>
          <w:bCs/>
          <w:spacing w:val="-14"/>
          <w:sz w:val="18"/>
          <w:szCs w:val="18"/>
        </w:rPr>
      </w:pPr>
    </w:p>
    <w:p>
      <w:pPr>
        <w:pStyle w:val="2"/>
        <w:tabs>
          <w:tab w:val="left" w:pos="2185"/>
        </w:tabs>
        <w:spacing w:after="23" w:line="381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</w:rPr>
        <w:t>单位</w:t>
      </w:r>
    </w:p>
    <w:tbl>
      <w:tblPr>
        <w:tblStyle w:val="3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118"/>
        <w:gridCol w:w="1605"/>
        <w:gridCol w:w="1068"/>
        <w:gridCol w:w="817"/>
        <w:gridCol w:w="444"/>
        <w:gridCol w:w="168"/>
        <w:gridCol w:w="1016"/>
        <w:gridCol w:w="263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64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spacing w:before="1"/>
              <w:ind w:right="197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姓</w:t>
            </w:r>
          </w:p>
        </w:tc>
        <w:tc>
          <w:tcPr>
            <w:tcW w:w="1118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spacing w:before="1"/>
              <w:ind w:left="20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名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spacing w:before="1"/>
              <w:ind w:left="711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top"/>
          </w:tcPr>
          <w:p>
            <w:pPr>
              <w:pStyle w:val="5"/>
              <w:spacing w:before="181" w:line="348" w:lineRule="auto"/>
              <w:ind w:left="377" w:right="325" w:firstLine="274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照 片 二寸免冠</w:t>
            </w:r>
          </w:p>
          <w:p>
            <w:pPr>
              <w:pStyle w:val="5"/>
              <w:spacing w:before="1"/>
              <w:ind w:left="349" w:right="346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正照</w:t>
            </w:r>
          </w:p>
          <w:p>
            <w:pPr>
              <w:pStyle w:val="5"/>
              <w:spacing w:before="160"/>
              <w:ind w:left="349" w:right="346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（2 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64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225"/>
              <w:ind w:right="197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性</w:t>
            </w:r>
          </w:p>
        </w:tc>
        <w:tc>
          <w:tcPr>
            <w:tcW w:w="1118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spacing w:before="225"/>
              <w:ind w:left="21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别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68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spacing w:before="225"/>
              <w:ind w:left="71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籍</w:t>
            </w:r>
          </w:p>
        </w:tc>
        <w:tc>
          <w:tcPr>
            <w:tcW w:w="8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spacing w:before="225"/>
              <w:ind w:left="278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贯</w:t>
            </w:r>
          </w:p>
        </w:tc>
        <w:tc>
          <w:tcPr>
            <w:tcW w:w="444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spacing w:before="222"/>
              <w:ind w:left="41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文化程度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222"/>
              <w:ind w:left="71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政治面貌</w:t>
            </w: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spacing w:before="228"/>
              <w:ind w:left="27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身份证号码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228"/>
              <w:ind w:left="71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工作单位</w:t>
            </w:r>
          </w:p>
        </w:tc>
        <w:tc>
          <w:tcPr>
            <w:tcW w:w="304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spacing w:before="226"/>
              <w:ind w:left="54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手机号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226"/>
              <w:ind w:left="711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通讯地址</w:t>
            </w:r>
          </w:p>
        </w:tc>
        <w:tc>
          <w:tcPr>
            <w:tcW w:w="304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spacing w:before="7"/>
              <w:rPr>
                <w:rFonts w:hint="eastAsia" w:ascii="仿宋_GB2312" w:hAnsi="仿宋_GB2312" w:eastAsia="仿宋_GB2312" w:cs="仿宋_GB2312"/>
                <w:sz w:val="23"/>
              </w:rPr>
            </w:pPr>
          </w:p>
          <w:p>
            <w:pPr>
              <w:pStyle w:val="5"/>
              <w:ind w:left="134" w:right="124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微信号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65"/>
              <w:ind w:left="20" w:right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技能等级证书名称</w:t>
            </w:r>
          </w:p>
          <w:p>
            <w:pPr>
              <w:pStyle w:val="5"/>
              <w:spacing w:before="41"/>
              <w:ind w:left="21" w:right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/等级</w:t>
            </w:r>
          </w:p>
        </w:tc>
        <w:tc>
          <w:tcPr>
            <w:tcW w:w="304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spacing w:before="40" w:line="266" w:lineRule="auto"/>
              <w:ind w:left="136" w:right="124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</w:rPr>
              <w:t>从事汽车维修工</w:t>
            </w:r>
            <w:r>
              <w:rPr>
                <w:rFonts w:hint="eastAsia" w:ascii="仿宋_GB2312" w:hAnsi="仿宋_GB2312" w:eastAsia="仿宋_GB2312" w:cs="仿宋_GB2312"/>
                <w:spacing w:val="-7"/>
                <w:w w:val="95"/>
                <w:sz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4"/>
                <w:w w:val="95"/>
                <w:sz w:val="28"/>
              </w:rPr>
              <w:t>业工作年数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pStyle w:val="5"/>
              <w:spacing w:before="53" w:line="339" w:lineRule="exact"/>
              <w:ind w:left="19" w:right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作业证</w:t>
            </w:r>
          </w:p>
          <w:p>
            <w:pPr>
              <w:pStyle w:val="5"/>
              <w:spacing w:before="53" w:line="339" w:lineRule="exact"/>
              <w:ind w:left="19" w:right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证书编号</w:t>
            </w:r>
          </w:p>
        </w:tc>
        <w:tc>
          <w:tcPr>
            <w:tcW w:w="304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2"/>
              <w:rPr>
                <w:rFonts w:hint="eastAsia" w:ascii="仿宋_GB2312" w:hAnsi="仿宋_GB2312" w:eastAsia="仿宋_GB2312" w:cs="仿宋_GB2312"/>
                <w:sz w:val="23"/>
              </w:rPr>
            </w:pPr>
          </w:p>
          <w:p>
            <w:pPr>
              <w:pStyle w:val="5"/>
              <w:spacing w:line="348" w:lineRule="auto"/>
              <w:ind w:left="687" w:right="353" w:hanging="27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单位审查意见</w:t>
            </w:r>
          </w:p>
        </w:tc>
        <w:tc>
          <w:tcPr>
            <w:tcW w:w="1605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ind w:left="268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3"/>
              <w:rPr>
                <w:rFonts w:hint="eastAsia" w:ascii="仿宋_GB2312" w:hAnsi="仿宋_GB2312" w:eastAsia="仿宋_GB2312" w:cs="仿宋_GB2312"/>
                <w:sz w:val="23"/>
              </w:rPr>
            </w:pPr>
          </w:p>
          <w:p>
            <w:pPr>
              <w:pStyle w:val="5"/>
              <w:spacing w:line="520" w:lineRule="atLeast"/>
              <w:ind w:left="484" w:right="54" w:hanging="41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（盖章） 月</w:t>
            </w:r>
          </w:p>
        </w:tc>
        <w:tc>
          <w:tcPr>
            <w:tcW w:w="1602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ind w:left="3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2082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2"/>
              <w:rPr>
                <w:rFonts w:hint="eastAsia" w:ascii="仿宋_GB2312" w:hAnsi="仿宋_GB2312" w:eastAsia="仿宋_GB2312" w:cs="仿宋_GB2312"/>
                <w:sz w:val="23"/>
              </w:rPr>
            </w:pPr>
          </w:p>
          <w:p>
            <w:pPr>
              <w:pStyle w:val="5"/>
              <w:spacing w:line="348" w:lineRule="auto"/>
              <w:ind w:left="687" w:right="353" w:hanging="27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商会审查意见</w:t>
            </w:r>
          </w:p>
        </w:tc>
        <w:tc>
          <w:tcPr>
            <w:tcW w:w="1605" w:type="dxa"/>
            <w:tcBorders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ind w:left="268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年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3"/>
              <w:rPr>
                <w:rFonts w:hint="eastAsia" w:ascii="仿宋_GB2312" w:hAnsi="仿宋_GB2312" w:eastAsia="仿宋_GB2312" w:cs="仿宋_GB2312"/>
                <w:sz w:val="23"/>
              </w:rPr>
            </w:pPr>
          </w:p>
          <w:p>
            <w:pPr>
              <w:pStyle w:val="5"/>
              <w:spacing w:line="520" w:lineRule="atLeast"/>
              <w:ind w:left="484" w:right="10" w:hanging="34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（盖章） 月</w:t>
            </w:r>
          </w:p>
        </w:tc>
        <w:tc>
          <w:tcPr>
            <w:tcW w:w="1602" w:type="dxa"/>
            <w:tcBorders>
              <w:left w:val="nil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5"/>
              <w:spacing w:before="5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5"/>
              <w:ind w:left="33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</w:rPr>
        <w:sectPr>
          <w:footerReference r:id="rId3" w:type="default"/>
          <w:pgSz w:w="11910" w:h="16840"/>
          <w:pgMar w:top="1600" w:right="1240" w:bottom="1400" w:left="1240" w:header="0" w:footer="1205" w:gutter="0"/>
          <w:cols w:space="720" w:num="1"/>
        </w:sectPr>
      </w:pPr>
    </w:p>
    <w:p>
      <w:pPr>
        <w:pStyle w:val="2"/>
        <w:spacing w:before="147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附件2（纸质件盖章报送组委会办公室）</w:t>
      </w:r>
    </w:p>
    <w:p>
      <w:pPr>
        <w:pStyle w:val="2"/>
        <w:spacing w:before="190" w:line="350" w:lineRule="auto"/>
        <w:ind w:right="1469"/>
        <w:jc w:val="center"/>
        <w:rPr>
          <w:rFonts w:hint="eastAsia" w:ascii="仿宋_GB2312" w:hAnsi="仿宋_GB2312" w:eastAsia="仿宋_GB2312" w:cs="仿宋_GB2312"/>
          <w:b/>
          <w:bCs/>
          <w:spacing w:val="-15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</w:t>
      </w:r>
      <w:r>
        <w:rPr>
          <w:rFonts w:hint="eastAsia" w:ascii="仿宋_GB2312" w:hAnsi="仿宋_GB2312" w:eastAsia="仿宋_GB2312" w:cs="仿宋_GB2312"/>
          <w:b/>
          <w:bCs/>
          <w:spacing w:val="-15"/>
          <w:sz w:val="36"/>
          <w:szCs w:val="36"/>
        </w:rPr>
        <w:t xml:space="preserve"> 年安徽汽车行业维修工职业技能竞赛</w:t>
      </w:r>
    </w:p>
    <w:p>
      <w:pPr>
        <w:pStyle w:val="2"/>
        <w:spacing w:before="190" w:line="350" w:lineRule="auto"/>
        <w:ind w:left="3765" w:right="1469" w:hanging="2526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15"/>
          <w:sz w:val="36"/>
          <w:szCs w:val="36"/>
        </w:rPr>
        <w:t>团体报名表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91" w:tblpY="225"/>
        <w:tblOverlap w:val="never"/>
        <w:tblW w:w="93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757"/>
        <w:gridCol w:w="915"/>
        <w:gridCol w:w="1852"/>
        <w:gridCol w:w="1065"/>
        <w:gridCol w:w="1373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spacing w:before="115" w:line="201" w:lineRule="auto"/>
              <w:ind w:left="196" w:right="139" w:firstLine="136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参赛队单位名称</w:t>
            </w:r>
          </w:p>
        </w:tc>
        <w:tc>
          <w:tcPr>
            <w:tcW w:w="458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spacing w:before="115" w:line="201" w:lineRule="auto"/>
              <w:ind w:left="520" w:leftChars="81" w:right="81" w:hanging="350" w:hangingChars="12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参赛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队人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数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spacing w:before="115" w:line="201" w:lineRule="auto"/>
              <w:ind w:left="471" w:right="138" w:hanging="27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参赛选手姓名</w:t>
            </w: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22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spacing w:before="220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赛项</w:t>
            </w: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pStyle w:val="5"/>
              <w:spacing w:before="220"/>
              <w:ind w:left="1119" w:right="1111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spacing w:before="115" w:line="201" w:lineRule="auto"/>
              <w:ind w:left="231" w:leftChars="0" w:right="96" w:hanging="75" w:firstLineChars="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职业资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格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等级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5"/>
              <w:spacing w:before="220"/>
              <w:ind w:left="58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spacing w:before="153"/>
              <w:ind w:left="166" w:right="159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领队姓名</w:t>
            </w:r>
          </w:p>
        </w:tc>
        <w:tc>
          <w:tcPr>
            <w:tcW w:w="3524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left="210" w:leftChars="10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手机</w:t>
            </w:r>
          </w:p>
        </w:tc>
        <w:tc>
          <w:tcPr>
            <w:tcW w:w="321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98" w:type="dxa"/>
            <w:noWrap w:val="0"/>
            <w:vAlign w:val="top"/>
          </w:tcPr>
          <w:p>
            <w:pPr>
              <w:pStyle w:val="5"/>
              <w:spacing w:before="187"/>
              <w:ind w:left="167" w:right="158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联系地址</w:t>
            </w:r>
          </w:p>
        </w:tc>
        <w:tc>
          <w:tcPr>
            <w:tcW w:w="4589" w:type="dxa"/>
            <w:gridSpan w:val="4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spacing w:before="187"/>
              <w:ind w:left="43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邮编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9305" w:type="dxa"/>
            <w:gridSpan w:val="7"/>
            <w:noWrap w:val="0"/>
            <w:vAlign w:val="top"/>
          </w:tcPr>
          <w:p>
            <w:pPr>
              <w:pStyle w:val="5"/>
              <w:spacing w:before="40"/>
              <w:ind w:left="107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申报单位意见：</w:t>
            </w:r>
          </w:p>
          <w:p>
            <w:pPr>
              <w:pStyle w:val="5"/>
              <w:spacing w:before="3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5"/>
              <w:tabs>
                <w:tab w:val="left" w:pos="5888"/>
                <w:tab w:val="left" w:pos="6716"/>
              </w:tabs>
              <w:spacing w:line="400" w:lineRule="atLeast"/>
              <w:ind w:left="5061" w:right="2084" w:hanging="212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15"/>
                <w:sz w:val="28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9305" w:type="dxa"/>
            <w:gridSpan w:val="7"/>
            <w:noWrap w:val="0"/>
            <w:vAlign w:val="top"/>
          </w:tcPr>
          <w:p>
            <w:pPr>
              <w:pStyle w:val="5"/>
              <w:spacing w:before="253"/>
              <w:ind w:left="107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9787890</wp:posOffset>
              </wp:positionV>
              <wp:extent cx="165100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15pt;margin-top:770.7pt;height:12pt;width:13pt;mso-position-horizontal-relative:page;mso-position-vertical-relative:page;z-index:-251658240;mso-width-relative:page;mso-height-relative:page;" filled="f" stroked="f" coordsize="21600,21600" o:gfxdata="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+XRui2gAAAA0BAAAPAAAA&#10;AAAAAAEAIAAAACIAAABkcnMvZG93bnJldi54bWxQSwECFAAUAAAACACHTuJA8ZIIcaEBAAAxAwAA&#10;DgAAAAAAAAABACAAAAAp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311B"/>
    <w:rsid w:val="6E4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91"/>
    </w:pPr>
    <w:rPr>
      <w:rFonts w:ascii="仿宋" w:hAnsi="仿宋" w:eastAsia="仿宋" w:cs="仿宋"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2020-06-19T08:30:00Z</dcterms:created>
  <dc:creator>Administrator</dc:creator>
  <cp:lastModifiedBy>Administrator</cp:lastModifiedBy>
  <dcterms:modified xsi:type="dcterms:W3CDTF">2020-06-19T08:34:07Z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